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0108" w:rsidRDefault="00D30108" w:rsidP="00D30108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bookmarkStart w:id="0" w:name="_GoBack"/>
      <w:bookmarkEnd w:id="0"/>
      <w:r>
        <w:rPr>
          <w:noProof/>
          <w:lang w:val="en-US"/>
        </w:rPr>
        <w:drawing>
          <wp:inline distT="0" distB="0" distL="0" distR="0">
            <wp:extent cx="676275" cy="6762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0108" w:rsidRDefault="00D30108" w:rsidP="00D30108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</w:p>
    <w:p w:rsidR="00D30108" w:rsidRDefault="00D30108" w:rsidP="00D30108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:rsidR="00D30108" w:rsidRDefault="00D30108" w:rsidP="00D30108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TARYBA</w:t>
      </w:r>
    </w:p>
    <w:p w:rsidR="00D30108" w:rsidRDefault="00D30108" w:rsidP="00D30108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:rsidR="00D30108" w:rsidRDefault="00D30108" w:rsidP="00D30108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:rsidR="00D30108" w:rsidRDefault="00D30108" w:rsidP="00D30108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(projektas)</w:t>
      </w:r>
    </w:p>
    <w:p w:rsidR="00D30108" w:rsidRDefault="00D30108" w:rsidP="00D30108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</w:p>
    <w:p w:rsidR="00D30108" w:rsidRDefault="00146282" w:rsidP="00D30108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dėl sutikimo </w:t>
      </w:r>
      <w:r w:rsidR="00D30108">
        <w:rPr>
          <w:b/>
          <w:caps/>
        </w:rPr>
        <w:t xml:space="preserve"> </w:t>
      </w:r>
    </w:p>
    <w:p w:rsidR="00D30108" w:rsidRDefault="00D30108" w:rsidP="00D30108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:rsidR="00D30108" w:rsidRDefault="00A36E50" w:rsidP="00D30108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 w:rsidR="005122F2">
          <w:t>2019 m. birželio 27</w:t>
        </w:r>
        <w:r w:rsidR="00D30108">
          <w:t xml:space="preserve"> d.</w:t>
        </w:r>
      </w:fldSimple>
      <w:r w:rsidR="00D30108">
        <w:t xml:space="preserve"> Nr. 1-T-</w:t>
      </w:r>
      <w:r w:rsidR="00B072A3">
        <w:t>210</w:t>
      </w:r>
      <w:r w:rsidR="00D30108">
        <w:fldChar w:fldCharType="begin"/>
      </w:r>
      <w:r w:rsidR="00D30108">
        <w:instrText xml:space="preserve"> FILLIN "indeksas" \* MERGEFORMAT </w:instrText>
      </w:r>
      <w:r w:rsidR="00D30108">
        <w:fldChar w:fldCharType="end"/>
      </w:r>
    </w:p>
    <w:p w:rsidR="00D30108" w:rsidRDefault="00D30108" w:rsidP="00D30108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 xml:space="preserve">Anykščiai                                             </w:t>
      </w:r>
    </w:p>
    <w:p w:rsidR="00D30108" w:rsidRDefault="00D30108" w:rsidP="00D30108">
      <w:pPr>
        <w:pStyle w:val="Pagrindinistekstas"/>
        <w:rPr>
          <w:bCs w:val="0"/>
        </w:rPr>
      </w:pPr>
    </w:p>
    <w:p w:rsidR="00D30108" w:rsidRPr="00D30108" w:rsidRDefault="00D30108" w:rsidP="00D30108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     Vadovaudamasi Lietuvos Respublikos vietos savivaldos įstatymo 16 str</w:t>
      </w:r>
      <w:r w:rsidR="00146282">
        <w:rPr>
          <w:bCs w:val="0"/>
        </w:rPr>
        <w:t>aipsnio 2 dalies 26 punktu, 201</w:t>
      </w:r>
      <w:r w:rsidR="00CF5E44">
        <w:rPr>
          <w:bCs w:val="0"/>
        </w:rPr>
        <w:t>3 m. rugpjūčio 13 d. S</w:t>
      </w:r>
      <w:r w:rsidR="00EF096B">
        <w:rPr>
          <w:bCs w:val="0"/>
        </w:rPr>
        <w:t>avivaldybės</w:t>
      </w:r>
      <w:r w:rsidR="00CF5E44">
        <w:rPr>
          <w:bCs w:val="0"/>
        </w:rPr>
        <w:t xml:space="preserve"> materialiojo</w:t>
      </w:r>
      <w:r w:rsidR="00EF096B">
        <w:rPr>
          <w:bCs w:val="0"/>
        </w:rPr>
        <w:t xml:space="preserve"> turto p</w:t>
      </w:r>
      <w:r>
        <w:rPr>
          <w:bCs w:val="0"/>
        </w:rPr>
        <w:t>anaudos sutarties</w:t>
      </w:r>
      <w:r w:rsidR="00CF5E44">
        <w:rPr>
          <w:bCs w:val="0"/>
        </w:rPr>
        <w:t xml:space="preserve"> Nr. 1</w:t>
      </w:r>
      <w:r w:rsidR="00EF096B">
        <w:rPr>
          <w:bCs w:val="0"/>
        </w:rPr>
        <w:t>, 10</w:t>
      </w:r>
      <w:r w:rsidR="00CF5E44">
        <w:rPr>
          <w:bCs w:val="0"/>
        </w:rPr>
        <w:t>.2</w:t>
      </w:r>
      <w:r>
        <w:rPr>
          <w:bCs w:val="0"/>
        </w:rPr>
        <w:t xml:space="preserve"> papunkčiu bei</w:t>
      </w:r>
      <w:r w:rsidR="00B722F6">
        <w:rPr>
          <w:bCs w:val="0"/>
        </w:rPr>
        <w:t xml:space="preserve"> atsižvelgdama į nuomininko</w:t>
      </w:r>
      <w:r w:rsidR="00D55AED">
        <w:rPr>
          <w:bCs w:val="0"/>
        </w:rPr>
        <w:t xml:space="preserve"> </w:t>
      </w:r>
      <w:r w:rsidR="00B722F6">
        <w:rPr>
          <w:bCs w:val="0"/>
        </w:rPr>
        <w:t>uždarosios akcinės bendrovės „Jara Jums“</w:t>
      </w:r>
      <w:r w:rsidR="00D55AED">
        <w:rPr>
          <w:bCs w:val="0"/>
        </w:rPr>
        <w:t xml:space="preserve"> </w:t>
      </w:r>
      <w:r w:rsidR="00B722F6">
        <w:rPr>
          <w:bCs w:val="0"/>
        </w:rPr>
        <w:t>2019 m. balandžio</w:t>
      </w:r>
      <w:r w:rsidR="00BC2777">
        <w:rPr>
          <w:bCs w:val="0"/>
        </w:rPr>
        <w:t xml:space="preserve"> </w:t>
      </w:r>
      <w:r w:rsidR="00B722F6">
        <w:rPr>
          <w:bCs w:val="0"/>
        </w:rPr>
        <w:t>2</w:t>
      </w:r>
      <w:r>
        <w:rPr>
          <w:bCs w:val="0"/>
        </w:rPr>
        <w:t xml:space="preserve"> d. prašymą Nr. </w:t>
      </w:r>
      <w:r w:rsidR="00B722F6">
        <w:rPr>
          <w:bCs w:val="0"/>
        </w:rPr>
        <w:t>67 „Dėl nuomojamų patalpų praplėtimo</w:t>
      </w:r>
      <w:r w:rsidR="00D55AED">
        <w:rPr>
          <w:bCs w:val="0"/>
        </w:rPr>
        <w:t>“</w:t>
      </w:r>
      <w:r>
        <w:rPr>
          <w:bCs w:val="0"/>
        </w:rPr>
        <w:t>, Anykščių rajono savivaldybės taryba</w:t>
      </w:r>
      <w:r w:rsidR="00D55AED">
        <w:rPr>
          <w:bCs w:val="0"/>
        </w:rPr>
        <w:t xml:space="preserve"> </w:t>
      </w:r>
      <w:r>
        <w:t>n u s p r e n d ž i a:</w:t>
      </w:r>
    </w:p>
    <w:p w:rsidR="00D30108" w:rsidRDefault="00D30108" w:rsidP="00D30108">
      <w:pPr>
        <w:pStyle w:val="Pagrindinistekstas"/>
        <w:spacing w:line="360" w:lineRule="auto"/>
      </w:pPr>
      <w:r>
        <w:t xml:space="preserve"> </w:t>
      </w:r>
      <w:r w:rsidR="00D55AED">
        <w:t xml:space="preserve">            S</w:t>
      </w:r>
      <w:r w:rsidR="00B722F6">
        <w:t>utikti, kad uždaroji akcinė bendrovė „Jara Jums“</w:t>
      </w:r>
      <w:r w:rsidR="00526EB2">
        <w:t xml:space="preserve"> </w:t>
      </w:r>
      <w:r w:rsidR="00B722F6">
        <w:t xml:space="preserve">(kodas </w:t>
      </w:r>
      <w:r w:rsidR="00256C77">
        <w:t>254279790, Vilniaus g. 3, Anykščių</w:t>
      </w:r>
      <w:r>
        <w:t xml:space="preserve"> m.)</w:t>
      </w:r>
      <w:r>
        <w:rPr>
          <w:bCs w:val="0"/>
        </w:rPr>
        <w:t xml:space="preserve"> </w:t>
      </w:r>
      <w:r>
        <w:t>neatl</w:t>
      </w:r>
      <w:r w:rsidR="00526EB2">
        <w:t>yginti</w:t>
      </w:r>
      <w:r w:rsidR="00BC2777">
        <w:t>nai parengtų</w:t>
      </w:r>
      <w:r w:rsidR="006D7812">
        <w:t xml:space="preserve"> Anykščių rajono savivaldybei nuosavybės teise priklausančios biudžetinės įstaigos Anykščių kultūros centro patikėjimo teise valdomos</w:t>
      </w:r>
      <w:r w:rsidR="00BC2777">
        <w:t xml:space="preserve"> negyvenamosios patalpos-kultūros paskirties patalpos</w:t>
      </w:r>
      <w:r>
        <w:t xml:space="preserve"> (</w:t>
      </w:r>
      <w:r w:rsidR="00526EB2">
        <w:t>pas</w:t>
      </w:r>
      <w:r w:rsidR="00BC2777">
        <w:t>tato unikalus Nr. 3496-3017-5016</w:t>
      </w:r>
      <w:r>
        <w:t>, nekilnojamojo daikto kadastr</w:t>
      </w:r>
      <w:r w:rsidR="00F66A39">
        <w:t>inių matavimų bylos Nr. 34/</w:t>
      </w:r>
      <w:r w:rsidR="00BC2777">
        <w:t>5760</w:t>
      </w:r>
      <w:r>
        <w:t xml:space="preserve"> pla</w:t>
      </w:r>
      <w:r w:rsidR="00D46FEF">
        <w:t>ne pastatas pažymėtas indeksu 1C</w:t>
      </w:r>
      <w:r w:rsidR="00D55AED">
        <w:t>2p</w:t>
      </w:r>
      <w:r w:rsidR="00E0034D">
        <w:t>,</w:t>
      </w:r>
      <w:r w:rsidR="00D46FEF">
        <w:t xml:space="preserve"> patalpos unikalus Nr</w:t>
      </w:r>
      <w:r w:rsidR="0067772F">
        <w:t>. 4400-2668-4184:1516</w:t>
      </w:r>
      <w:r w:rsidR="00CF5E44">
        <w:t xml:space="preserve">, bendras </w:t>
      </w:r>
      <w:r w:rsidR="00D46FEF">
        <w:t>negy</w:t>
      </w:r>
      <w:r w:rsidR="0067772F">
        <w:t>venamųjų patalpų plotas – 672,43</w:t>
      </w:r>
      <w:r w:rsidR="00D46FEF">
        <w:t xml:space="preserve"> k</w:t>
      </w:r>
      <w:r w:rsidR="00FF3B6A">
        <w:t>v. m</w:t>
      </w:r>
      <w:r w:rsidR="00D46FEF">
        <w:t xml:space="preserve">) Anykščių </w:t>
      </w:r>
      <w:r w:rsidR="00526EB2">
        <w:t>g. 1</w:t>
      </w:r>
      <w:r w:rsidR="0067772F">
        <w:t>-1</w:t>
      </w:r>
      <w:r w:rsidR="00D46FEF">
        <w:t>, Kurklių mstl</w:t>
      </w:r>
      <w:r w:rsidR="00526EB2">
        <w:t>.</w:t>
      </w:r>
      <w:r>
        <w:t>,</w:t>
      </w:r>
      <w:r w:rsidR="00D46FEF">
        <w:t xml:space="preserve"> Anykščių r. sav., negyvenamosios patalpos, pažymėtos indeksu </w:t>
      </w:r>
      <w:r w:rsidR="00DE1519">
        <w:t>1-5</w:t>
      </w:r>
      <w:r w:rsidR="00D46FEF">
        <w:t xml:space="preserve">, kurios plotas – 305,24 kv. m, padalijimo schemą (padidinant nuomojamų negyvenamųjų patalpų, pažymėtų indeksais 1-6 ir 1-7, kurių bendras plotas – 69,71 kv. m, </w:t>
      </w:r>
      <w:r w:rsidR="00FF3B6A">
        <w:t>kuriomis bendrovė</w:t>
      </w:r>
      <w:r>
        <w:t xml:space="preserve"> naudojasi pagal</w:t>
      </w:r>
      <w:r w:rsidR="00D46FEF">
        <w:t xml:space="preserve"> 201</w:t>
      </w:r>
      <w:r w:rsidR="00C60961">
        <w:t>3</w:t>
      </w:r>
      <w:r w:rsidR="00D46FEF">
        <w:t xml:space="preserve"> m. </w:t>
      </w:r>
      <w:r w:rsidR="00C60961">
        <w:t>rugpjūčio 13 d.  S</w:t>
      </w:r>
      <w:r w:rsidR="00D55AED">
        <w:t>avivaldybės</w:t>
      </w:r>
      <w:r w:rsidR="00C60961">
        <w:t xml:space="preserve"> materialiojo</w:t>
      </w:r>
      <w:r w:rsidR="00D55AED">
        <w:t xml:space="preserve"> turto</w:t>
      </w:r>
      <w:r w:rsidR="00D46FEF">
        <w:t xml:space="preserve"> nuomos</w:t>
      </w:r>
      <w:r>
        <w:t xml:space="preserve"> sutartį</w:t>
      </w:r>
      <w:r w:rsidR="00FF3B6A">
        <w:t xml:space="preserve"> Nr.</w:t>
      </w:r>
      <w:r w:rsidR="00C60961">
        <w:t xml:space="preserve"> 1</w:t>
      </w:r>
      <w:r w:rsidR="00D46FEF">
        <w:t>, plotą apie 40 kv. m) į dvi patalpas, jas formuojant kaip atskirus</w:t>
      </w:r>
      <w:r w:rsidR="00FF3B6A">
        <w:t xml:space="preserve"> nekilnojamojo turto kadastro objektus</w:t>
      </w:r>
      <w:r w:rsidR="00817B30">
        <w:t>, pakeičiant negyvenamųjų patalpų naudojimo paskirtį iš kultūros į prekybos</w:t>
      </w:r>
      <w:r w:rsidR="00FF3B6A">
        <w:t xml:space="preserve"> bei juos įregistruoti Nekilnojamojo turto registre</w:t>
      </w:r>
      <w:r>
        <w:t>.</w:t>
      </w:r>
    </w:p>
    <w:p w:rsidR="00C60961" w:rsidRDefault="00C60961" w:rsidP="00D30108">
      <w:pPr>
        <w:pStyle w:val="Pagrindinistekstas"/>
        <w:spacing w:line="360" w:lineRule="auto"/>
      </w:pPr>
    </w:p>
    <w:p w:rsidR="00C60961" w:rsidRDefault="00C60961" w:rsidP="00D30108">
      <w:pPr>
        <w:pStyle w:val="Pagrindinistekstas"/>
        <w:spacing w:line="360" w:lineRule="auto"/>
      </w:pPr>
    </w:p>
    <w:p w:rsidR="00C60961" w:rsidRDefault="00C60961" w:rsidP="00D30108">
      <w:pPr>
        <w:pStyle w:val="Pagrindinistekstas"/>
        <w:spacing w:line="360" w:lineRule="auto"/>
      </w:pPr>
    </w:p>
    <w:p w:rsidR="00C60961" w:rsidRDefault="00C60961" w:rsidP="00D30108">
      <w:pPr>
        <w:pStyle w:val="Pagrindinistekstas"/>
        <w:spacing w:line="360" w:lineRule="auto"/>
      </w:pPr>
    </w:p>
    <w:p w:rsidR="00C60961" w:rsidRPr="00B722F6" w:rsidRDefault="00C60961" w:rsidP="00D30108">
      <w:pPr>
        <w:pStyle w:val="Pagrindinistekstas"/>
        <w:spacing w:line="360" w:lineRule="auto"/>
      </w:pPr>
    </w:p>
    <w:p w:rsidR="00D30108" w:rsidRDefault="00D30108" w:rsidP="00D30108">
      <w:pPr>
        <w:pStyle w:val="Pagrindinistekstas"/>
        <w:spacing w:line="360" w:lineRule="auto"/>
      </w:pPr>
      <w:r>
        <w:lastRenderedPageBreak/>
        <w:t xml:space="preserve">           Šis sprendimas gali būti skundžiamas bendrosios kompetencijos teismui Lietuvos Respublikos civilinio proceso kodekso nustatyta tvarka.</w:t>
      </w:r>
    </w:p>
    <w:p w:rsidR="00C60961" w:rsidRDefault="00C60961" w:rsidP="00D30108">
      <w:pPr>
        <w:pStyle w:val="Pagrindinistekstas"/>
        <w:spacing w:line="360" w:lineRule="auto"/>
      </w:pPr>
    </w:p>
    <w:p w:rsidR="00D30108" w:rsidRDefault="00D30108" w:rsidP="00D30108">
      <w:pPr>
        <w:spacing w:line="360" w:lineRule="auto"/>
        <w:jc w:val="both"/>
      </w:pPr>
      <w:r>
        <w:t xml:space="preserve">Meras                                                                                                           </w:t>
      </w:r>
      <w:r w:rsidR="00FF3B6A">
        <w:t xml:space="preserve">      Sigutis Obelevičius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284"/>
        <w:gridCol w:w="3285"/>
        <w:gridCol w:w="3286"/>
      </w:tblGrid>
      <w:tr w:rsidR="00D30108" w:rsidTr="00D30108">
        <w:tc>
          <w:tcPr>
            <w:tcW w:w="3284" w:type="dxa"/>
          </w:tcPr>
          <w:p w:rsidR="00D30108" w:rsidRDefault="00D30108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FF3B6A" w:rsidRDefault="00FF3B6A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FF3B6A" w:rsidRDefault="00FF3B6A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C60961" w:rsidRDefault="00C60961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C60961" w:rsidRDefault="00C60961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C60961" w:rsidRDefault="00C60961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C60961" w:rsidRDefault="00C60961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C60961" w:rsidRDefault="00C60961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C60961" w:rsidRDefault="00C60961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C60961" w:rsidRDefault="00C60961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C60961" w:rsidRDefault="00C60961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C60961" w:rsidRDefault="00C60961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C60961" w:rsidRDefault="00C60961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C60961" w:rsidRDefault="00C60961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C60961" w:rsidRDefault="00C60961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C60961" w:rsidRDefault="00C60961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C60961" w:rsidRDefault="00C60961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C60961" w:rsidRDefault="00C60961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C60961" w:rsidRDefault="00C60961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C60961" w:rsidRDefault="00C60961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B072A3" w:rsidRDefault="00B072A3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B072A3" w:rsidRDefault="00B072A3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C60961" w:rsidRDefault="00C60961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C60961" w:rsidRDefault="00C60961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C60961" w:rsidRDefault="00C60961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C60961" w:rsidRDefault="00C60961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  <w:p w:rsidR="00C60961" w:rsidRDefault="00C60961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285" w:type="dxa"/>
          </w:tcPr>
          <w:p w:rsidR="00D30108" w:rsidRDefault="00D30108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286" w:type="dxa"/>
          </w:tcPr>
          <w:p w:rsidR="00D30108" w:rsidRDefault="00D30108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</w:tr>
      <w:tr w:rsidR="00D30108" w:rsidTr="00D30108">
        <w:tc>
          <w:tcPr>
            <w:tcW w:w="3284" w:type="dxa"/>
            <w:hideMark/>
          </w:tcPr>
          <w:p w:rsidR="00D30108" w:rsidRDefault="005122F2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  <w:r>
              <w:t xml:space="preserve">Ligita </w:t>
            </w:r>
            <w:proofErr w:type="spellStart"/>
            <w:r>
              <w:t>Kuliešaitė</w:t>
            </w:r>
            <w:proofErr w:type="spellEnd"/>
            <w:r w:rsidR="00D30108">
              <w:t xml:space="preserve">               </w:t>
            </w:r>
          </w:p>
          <w:p w:rsidR="00D30108" w:rsidRDefault="005122F2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  <w:r>
              <w:t>2019-06</w:t>
            </w:r>
            <w:r w:rsidR="00D30108">
              <w:t xml:space="preserve">-                                        </w:t>
            </w:r>
          </w:p>
        </w:tc>
        <w:tc>
          <w:tcPr>
            <w:tcW w:w="3285" w:type="dxa"/>
            <w:hideMark/>
          </w:tcPr>
          <w:p w:rsidR="00D30108" w:rsidRDefault="00D30108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  <w:r>
              <w:t>Sigita Mačytė-Šulskienė</w:t>
            </w:r>
          </w:p>
          <w:p w:rsidR="00D30108" w:rsidRDefault="005122F2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  <w:r>
              <w:t>2019-06</w:t>
            </w:r>
            <w:r w:rsidR="00D30108">
              <w:t>-</w:t>
            </w:r>
          </w:p>
        </w:tc>
        <w:tc>
          <w:tcPr>
            <w:tcW w:w="3286" w:type="dxa"/>
            <w:hideMark/>
          </w:tcPr>
          <w:p w:rsidR="00D30108" w:rsidRDefault="00C60961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  <w:r>
              <w:t>Ieva Katinienė</w:t>
            </w:r>
          </w:p>
          <w:p w:rsidR="00D30108" w:rsidRDefault="00C60961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  <w:r>
              <w:t>2019-</w:t>
            </w:r>
            <w:r w:rsidR="005122F2">
              <w:t>06</w:t>
            </w:r>
            <w:r w:rsidR="00D30108">
              <w:t>-</w:t>
            </w:r>
          </w:p>
          <w:p w:rsidR="00C60961" w:rsidRDefault="00C60961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</w:tr>
      <w:tr w:rsidR="00D30108" w:rsidTr="00D30108">
        <w:tc>
          <w:tcPr>
            <w:tcW w:w="3284" w:type="dxa"/>
          </w:tcPr>
          <w:p w:rsidR="00D30108" w:rsidRDefault="00E0034D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  <w:r>
              <w:t xml:space="preserve">Violeta </w:t>
            </w:r>
            <w:proofErr w:type="spellStart"/>
            <w:r>
              <w:t>Juciuvienė</w:t>
            </w:r>
            <w:proofErr w:type="spellEnd"/>
          </w:p>
        </w:tc>
        <w:tc>
          <w:tcPr>
            <w:tcW w:w="3285" w:type="dxa"/>
          </w:tcPr>
          <w:p w:rsidR="00D30108" w:rsidRDefault="00D30108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3286" w:type="dxa"/>
          </w:tcPr>
          <w:p w:rsidR="00D30108" w:rsidRDefault="00D30108">
            <w:pPr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</w:tr>
      <w:tr w:rsidR="00D30108" w:rsidTr="00D30108">
        <w:trPr>
          <w:gridAfter w:val="1"/>
          <w:wAfter w:w="3286" w:type="dxa"/>
        </w:trPr>
        <w:tc>
          <w:tcPr>
            <w:tcW w:w="3284" w:type="dxa"/>
          </w:tcPr>
          <w:p w:rsidR="00D30108" w:rsidRDefault="005122F2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  <w:r>
              <w:t>2019-06</w:t>
            </w:r>
            <w:r w:rsidR="00E0034D">
              <w:t>-</w:t>
            </w:r>
          </w:p>
          <w:p w:rsidR="00C60961" w:rsidRDefault="00C60961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</w:p>
          <w:p w:rsidR="00C60961" w:rsidRDefault="00C60961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  <w:r>
              <w:t xml:space="preserve">Parengė: A. Savickienė   </w:t>
            </w:r>
          </w:p>
          <w:p w:rsidR="00E0034D" w:rsidRDefault="005122F2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  <w:r>
              <w:t>2019-06-10</w:t>
            </w:r>
          </w:p>
        </w:tc>
        <w:tc>
          <w:tcPr>
            <w:tcW w:w="3285" w:type="dxa"/>
          </w:tcPr>
          <w:p w:rsidR="00D30108" w:rsidRDefault="00D30108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</w:tr>
    </w:tbl>
    <w:p w:rsidR="00D30108" w:rsidRDefault="00D30108" w:rsidP="00D30108">
      <w:pPr>
        <w:rPr>
          <w:b/>
        </w:rPr>
      </w:pPr>
    </w:p>
    <w:p w:rsidR="00D30108" w:rsidRDefault="00D30108" w:rsidP="00D30108">
      <w:pPr>
        <w:rPr>
          <w:b/>
        </w:rPr>
      </w:pPr>
    </w:p>
    <w:p w:rsidR="00D30108" w:rsidRDefault="00D30108" w:rsidP="00D30108">
      <w:pPr>
        <w:rPr>
          <w:b/>
        </w:rPr>
      </w:pPr>
    </w:p>
    <w:p w:rsidR="00D30108" w:rsidRDefault="00D30108" w:rsidP="00D30108">
      <w:pPr>
        <w:jc w:val="center"/>
        <w:rPr>
          <w:b/>
        </w:rPr>
      </w:pPr>
      <w:r>
        <w:rPr>
          <w:b/>
        </w:rPr>
        <w:t>AIŠKINAMASIS RAŠTAS</w:t>
      </w:r>
    </w:p>
    <w:p w:rsidR="00D30108" w:rsidRDefault="00D30108" w:rsidP="00D30108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D30108" w:rsidTr="00D30108">
        <w:tc>
          <w:tcPr>
            <w:tcW w:w="9854" w:type="dxa"/>
            <w:hideMark/>
          </w:tcPr>
          <w:p w:rsidR="00D30108" w:rsidRDefault="00D30108">
            <w:pPr>
              <w:spacing w:line="360" w:lineRule="auto"/>
              <w:rPr>
                <w:b/>
              </w:rPr>
            </w:pPr>
            <w:r>
              <w:rPr>
                <w:b/>
              </w:rPr>
              <w:t>Sprendimo projekto motyvai, tikslai ir uždaviniai</w:t>
            </w:r>
          </w:p>
          <w:p w:rsidR="006D7812" w:rsidRDefault="00D30108" w:rsidP="00C60961">
            <w:pPr>
              <w:spacing w:line="360" w:lineRule="auto"/>
              <w:jc w:val="both"/>
            </w:pPr>
            <w:r>
              <w:rPr>
                <w:b/>
              </w:rPr>
              <w:t xml:space="preserve">       </w:t>
            </w:r>
            <w:r w:rsidR="00F45DDC">
              <w:t xml:space="preserve">Gautas </w:t>
            </w:r>
            <w:r w:rsidR="00C60961">
              <w:t xml:space="preserve">nuomininko uždarosios akcinės bendrovės „Jara Jums“ </w:t>
            </w:r>
            <w:r w:rsidR="0067772F">
              <w:t>(</w:t>
            </w:r>
            <w:r w:rsidR="00C60961">
              <w:t>kuris pagal 2013 m. rugpjūčio 13 d. Savivaldybės materialiojo turto nuomos sutartį Nr. 1, nuomojasi negyvenamąsias</w:t>
            </w:r>
            <w:r w:rsidR="0067772F">
              <w:t xml:space="preserve"> patalpas Anykščių g. 1-1</w:t>
            </w:r>
            <w:r w:rsidR="00C60961">
              <w:t>, Kurklių mstl., Anykščių r. sav.</w:t>
            </w:r>
            <w:r w:rsidR="00E84086">
              <w:t>, n</w:t>
            </w:r>
            <w:r w:rsidR="00C60961">
              <w:t xml:space="preserve">uomojamų </w:t>
            </w:r>
            <w:r w:rsidR="00E84086">
              <w:t>patalpų plotas – 69,71 kv. m</w:t>
            </w:r>
            <w:r w:rsidR="00A36E50">
              <w:t>) pra</w:t>
            </w:r>
            <w:r w:rsidR="0067772F">
              <w:t>šymas</w:t>
            </w:r>
            <w:r w:rsidR="00E84086">
              <w:t xml:space="preserve"> padidinti nuomojamų patalpų plotą apie 40 kv. m. Šalia nuomojamų patalpų</w:t>
            </w:r>
            <w:r w:rsidR="0067772F">
              <w:t xml:space="preserve"> esanti</w:t>
            </w:r>
            <w:r w:rsidR="00E84086">
              <w:t xml:space="preserve"> negyvenamoji patalpa, pažymėta indeksu 1-5, kurios plotas – 305,24 kv. m</w:t>
            </w:r>
            <w:r w:rsidR="006D7812">
              <w:t xml:space="preserve">, nebaigta įrengti, perduota pagal panaudos sutartį Anykščių rajono Kurklių miestelio bendruomenei, nenaudojama ir nereikalinga. Anykščių kultūros </w:t>
            </w:r>
            <w:r w:rsidR="0067772F">
              <w:t>centro veiklai taip pat ši patalpa nereikalinga</w:t>
            </w:r>
            <w:r w:rsidR="006D7812">
              <w:t xml:space="preserve">. </w:t>
            </w:r>
          </w:p>
          <w:p w:rsidR="00D30108" w:rsidRDefault="006D7812" w:rsidP="006857B8">
            <w:pPr>
              <w:spacing w:line="360" w:lineRule="auto"/>
              <w:jc w:val="both"/>
            </w:pPr>
            <w:r>
              <w:t xml:space="preserve">        Siūlome </w:t>
            </w:r>
            <w:r w:rsidR="0067772F">
              <w:t>sutikti</w:t>
            </w:r>
            <w:r>
              <w:t>, kad negyvenamųjų patalpų nuomininkas „Jara Jums“ neatlygintinai parengtų negyvenamųjų patalpų padalinimo schemą į dvi patalpas, jas formuojant kaip atskirus nekilnojamojo turto kadastro objektus bei juos įregistruotų Nekilnojamoj</w:t>
            </w:r>
            <w:r w:rsidR="0067772F">
              <w:t>o turto registre savo lėšomis, S</w:t>
            </w:r>
            <w:r>
              <w:t>avivaldybei neatlyginant.</w:t>
            </w:r>
            <w:r w:rsidR="00E84086">
              <w:t xml:space="preserve"> </w:t>
            </w:r>
          </w:p>
          <w:p w:rsidR="00817B30" w:rsidRDefault="005122F2" w:rsidP="006857B8">
            <w:pPr>
              <w:spacing w:line="360" w:lineRule="auto"/>
              <w:jc w:val="both"/>
            </w:pPr>
            <w:r>
              <w:t xml:space="preserve">         Pastato Anykščių g. 1-1, </w:t>
            </w:r>
            <w:r w:rsidR="00817B30">
              <w:t>K</w:t>
            </w:r>
            <w:r>
              <w:t>urklių mstl., Anykščių r. sav. bendras plotas – 672,43 kv. m, pastato paskirtis kultūros. Šiuo metu nuomojamose patalpose (69,71 kv. m) uždaroji akcinė bendrovė „Jara Jums</w:t>
            </w:r>
            <w:r w:rsidR="00817B30">
              <w:t>“</w:t>
            </w:r>
            <w:r>
              <w:t xml:space="preserve"> vykdo prekybinę veiklą.</w:t>
            </w:r>
          </w:p>
        </w:tc>
      </w:tr>
      <w:tr w:rsidR="00D30108" w:rsidTr="00D30108">
        <w:tc>
          <w:tcPr>
            <w:tcW w:w="9854" w:type="dxa"/>
          </w:tcPr>
          <w:p w:rsidR="00D30108" w:rsidRDefault="00D30108">
            <w:pPr>
              <w:spacing w:line="360" w:lineRule="auto"/>
              <w:jc w:val="both"/>
            </w:pPr>
          </w:p>
        </w:tc>
      </w:tr>
      <w:tr w:rsidR="00D30108" w:rsidTr="00D30108">
        <w:tc>
          <w:tcPr>
            <w:tcW w:w="9854" w:type="dxa"/>
            <w:hideMark/>
          </w:tcPr>
          <w:p w:rsidR="00D30108" w:rsidRDefault="00D30108">
            <w:pPr>
              <w:spacing w:line="276" w:lineRule="auto"/>
              <w:rPr>
                <w:b/>
              </w:rPr>
            </w:pPr>
            <w:r>
              <w:rPr>
                <w:b/>
              </w:rPr>
              <w:t>Teisinis reglamentavimas</w:t>
            </w:r>
          </w:p>
        </w:tc>
      </w:tr>
      <w:tr w:rsidR="00D30108" w:rsidTr="00D30108">
        <w:tc>
          <w:tcPr>
            <w:tcW w:w="9854" w:type="dxa"/>
          </w:tcPr>
          <w:p w:rsidR="00D30108" w:rsidRDefault="00D30108">
            <w:pPr>
              <w:spacing w:line="360" w:lineRule="auto"/>
            </w:pPr>
          </w:p>
          <w:p w:rsidR="00D30108" w:rsidRDefault="00D30108">
            <w:pPr>
              <w:spacing w:line="360" w:lineRule="auto"/>
            </w:pPr>
            <w:r>
              <w:t>Lietuvos Respublikos vietos savivaldos įstatymas</w:t>
            </w:r>
          </w:p>
          <w:p w:rsidR="00D30108" w:rsidRDefault="00D30108">
            <w:pPr>
              <w:spacing w:line="276" w:lineRule="auto"/>
            </w:pPr>
          </w:p>
        </w:tc>
      </w:tr>
      <w:tr w:rsidR="00D30108" w:rsidTr="00D30108">
        <w:tc>
          <w:tcPr>
            <w:tcW w:w="9854" w:type="dxa"/>
            <w:hideMark/>
          </w:tcPr>
          <w:p w:rsidR="00D30108" w:rsidRDefault="00D30108">
            <w:pPr>
              <w:spacing w:line="276" w:lineRule="auto"/>
              <w:rPr>
                <w:b/>
              </w:rPr>
            </w:pPr>
            <w:r>
              <w:rPr>
                <w:b/>
              </w:rPr>
              <w:t>Ekonominis – socialinis pagrindimas</w:t>
            </w:r>
          </w:p>
        </w:tc>
      </w:tr>
      <w:tr w:rsidR="00D30108" w:rsidTr="00D30108">
        <w:tc>
          <w:tcPr>
            <w:tcW w:w="9854" w:type="dxa"/>
            <w:hideMark/>
          </w:tcPr>
          <w:p w:rsidR="00D30108" w:rsidRDefault="00D30108">
            <w:pPr>
              <w:spacing w:line="360" w:lineRule="auto"/>
            </w:pPr>
            <w:r>
              <w:t xml:space="preserve"> </w:t>
            </w:r>
          </w:p>
          <w:p w:rsidR="00D30108" w:rsidRDefault="006D7812">
            <w:pPr>
              <w:spacing w:line="360" w:lineRule="auto"/>
              <w:jc w:val="both"/>
            </w:pPr>
            <w:r>
              <w:t xml:space="preserve">      Gautume pajamų už negyvenamųjų patalpų nuomą, būtų panaudojama šiuo metu nenaudojama negyvenamųjų patalpų dalis.</w:t>
            </w:r>
            <w:r w:rsidR="00D30108">
              <w:t xml:space="preserve">  </w:t>
            </w:r>
          </w:p>
          <w:p w:rsidR="00DF2F3C" w:rsidRDefault="00DF2F3C">
            <w:pPr>
              <w:spacing w:line="360" w:lineRule="auto"/>
              <w:jc w:val="both"/>
            </w:pPr>
          </w:p>
        </w:tc>
      </w:tr>
      <w:tr w:rsidR="00D30108" w:rsidTr="00D30108">
        <w:tc>
          <w:tcPr>
            <w:tcW w:w="9854" w:type="dxa"/>
            <w:hideMark/>
          </w:tcPr>
          <w:p w:rsidR="00D30108" w:rsidRDefault="00D30108">
            <w:pPr>
              <w:spacing w:line="276" w:lineRule="auto"/>
              <w:rPr>
                <w:b/>
              </w:rPr>
            </w:pPr>
            <w:r>
              <w:rPr>
                <w:b/>
              </w:rPr>
              <w:t>Galimos teigiamos ir neigiamos pasekmės, pasiūlymai, kokių teisėtų priemonių reikėtų imtis, siekiant išvengti neigiamų pasekmių</w:t>
            </w:r>
          </w:p>
        </w:tc>
      </w:tr>
      <w:tr w:rsidR="00D30108" w:rsidTr="00D30108">
        <w:tc>
          <w:tcPr>
            <w:tcW w:w="9854" w:type="dxa"/>
          </w:tcPr>
          <w:p w:rsidR="00D30108" w:rsidRDefault="00D30108">
            <w:pPr>
              <w:spacing w:line="276" w:lineRule="auto"/>
            </w:pPr>
          </w:p>
          <w:p w:rsidR="00D30108" w:rsidRDefault="00D30108">
            <w:pPr>
              <w:spacing w:line="276" w:lineRule="auto"/>
            </w:pPr>
            <w:r>
              <w:t>Nėra</w:t>
            </w:r>
          </w:p>
          <w:p w:rsidR="00D30108" w:rsidRDefault="00D30108">
            <w:pPr>
              <w:spacing w:line="276" w:lineRule="auto"/>
            </w:pPr>
          </w:p>
        </w:tc>
      </w:tr>
      <w:tr w:rsidR="00D30108" w:rsidTr="00D30108">
        <w:tc>
          <w:tcPr>
            <w:tcW w:w="9854" w:type="dxa"/>
            <w:hideMark/>
          </w:tcPr>
          <w:p w:rsidR="00D30108" w:rsidRDefault="00D30108">
            <w:pPr>
              <w:spacing w:line="276" w:lineRule="auto"/>
              <w:rPr>
                <w:b/>
              </w:rPr>
            </w:pPr>
            <w:r>
              <w:rPr>
                <w:b/>
              </w:rPr>
              <w:t>Priemonės jam įgyvendinti</w:t>
            </w:r>
          </w:p>
        </w:tc>
      </w:tr>
      <w:tr w:rsidR="00D30108" w:rsidTr="00D30108">
        <w:tc>
          <w:tcPr>
            <w:tcW w:w="9854" w:type="dxa"/>
          </w:tcPr>
          <w:p w:rsidR="00D30108" w:rsidRDefault="00D30108">
            <w:pPr>
              <w:spacing w:line="276" w:lineRule="auto"/>
            </w:pPr>
          </w:p>
          <w:p w:rsidR="00D30108" w:rsidRDefault="00D30108">
            <w:pPr>
              <w:spacing w:line="276" w:lineRule="auto"/>
            </w:pPr>
            <w:r>
              <w:t>Priimti teigiamą sprendimą šiuo klausimu</w:t>
            </w:r>
          </w:p>
          <w:p w:rsidR="00D30108" w:rsidRDefault="00D30108">
            <w:pPr>
              <w:spacing w:line="276" w:lineRule="auto"/>
            </w:pPr>
          </w:p>
        </w:tc>
      </w:tr>
      <w:tr w:rsidR="00D30108" w:rsidTr="00D30108">
        <w:tc>
          <w:tcPr>
            <w:tcW w:w="9854" w:type="dxa"/>
            <w:hideMark/>
          </w:tcPr>
          <w:p w:rsidR="00D30108" w:rsidRDefault="00D30108">
            <w:pPr>
              <w:spacing w:line="276" w:lineRule="auto"/>
              <w:rPr>
                <w:b/>
              </w:rPr>
            </w:pPr>
            <w:r>
              <w:rPr>
                <w:b/>
              </w:rPr>
              <w:t>Lėšų poreikis ir finansavimo šaltiniai (esant galimybei, nurodomos preliminarios sumos, išlaidų sąmatos, skaičiavimai</w:t>
            </w:r>
          </w:p>
        </w:tc>
      </w:tr>
      <w:tr w:rsidR="00D30108" w:rsidTr="00D30108">
        <w:tc>
          <w:tcPr>
            <w:tcW w:w="9854" w:type="dxa"/>
          </w:tcPr>
          <w:p w:rsidR="00D30108" w:rsidRDefault="00D30108">
            <w:pPr>
              <w:spacing w:line="276" w:lineRule="auto"/>
            </w:pPr>
          </w:p>
          <w:p w:rsidR="00D30108" w:rsidRDefault="006D7812">
            <w:pPr>
              <w:spacing w:line="276" w:lineRule="auto"/>
            </w:pPr>
            <w:r>
              <w:t>Dokumentai rengiami nuomininko lėšomis.</w:t>
            </w:r>
          </w:p>
          <w:p w:rsidR="00D30108" w:rsidRDefault="00D30108">
            <w:pPr>
              <w:spacing w:line="276" w:lineRule="auto"/>
            </w:pPr>
          </w:p>
        </w:tc>
      </w:tr>
      <w:tr w:rsidR="00D30108" w:rsidTr="00D30108">
        <w:tc>
          <w:tcPr>
            <w:tcW w:w="9854" w:type="dxa"/>
            <w:hideMark/>
          </w:tcPr>
          <w:p w:rsidR="00D30108" w:rsidRDefault="00D30108">
            <w:pPr>
              <w:spacing w:line="276" w:lineRule="auto"/>
              <w:rPr>
                <w:b/>
              </w:rPr>
            </w:pPr>
            <w:r>
              <w:rPr>
                <w:b/>
              </w:rPr>
              <w:t>Specialistų vertinimai ir išvados</w:t>
            </w:r>
          </w:p>
        </w:tc>
      </w:tr>
      <w:tr w:rsidR="00D30108" w:rsidTr="00D30108">
        <w:tc>
          <w:tcPr>
            <w:tcW w:w="9854" w:type="dxa"/>
          </w:tcPr>
          <w:p w:rsidR="00D30108" w:rsidRDefault="00D30108">
            <w:pPr>
              <w:spacing w:line="276" w:lineRule="auto"/>
            </w:pPr>
          </w:p>
          <w:p w:rsidR="00D30108" w:rsidRDefault="006D7812" w:rsidP="00E0034D">
            <w:pPr>
              <w:spacing w:line="360" w:lineRule="auto"/>
              <w:jc w:val="both"/>
            </w:pPr>
            <w:r>
              <w:t xml:space="preserve"> Nėra</w:t>
            </w:r>
          </w:p>
          <w:p w:rsidR="00D30108" w:rsidRDefault="00D30108">
            <w:pPr>
              <w:spacing w:line="276" w:lineRule="auto"/>
            </w:pPr>
          </w:p>
          <w:p w:rsidR="00D30108" w:rsidRDefault="00D30108">
            <w:pPr>
              <w:spacing w:line="276" w:lineRule="auto"/>
              <w:rPr>
                <w:b/>
              </w:rPr>
            </w:pPr>
            <w:r>
              <w:rPr>
                <w:b/>
              </w:rPr>
              <w:t>Informacija apie numatomo teisinio reguliavimo poveikio vertinimą</w:t>
            </w:r>
          </w:p>
          <w:p w:rsidR="00D30108" w:rsidRDefault="00D30108">
            <w:pPr>
              <w:spacing w:line="276" w:lineRule="auto"/>
              <w:rPr>
                <w:b/>
              </w:rPr>
            </w:pPr>
          </w:p>
          <w:p w:rsidR="00D30108" w:rsidRDefault="00D30108">
            <w:pPr>
              <w:spacing w:line="276" w:lineRule="auto"/>
            </w:pPr>
            <w:r>
              <w:t xml:space="preserve">Neatliktas </w:t>
            </w:r>
          </w:p>
          <w:p w:rsidR="00D30108" w:rsidRDefault="00D30108">
            <w:pPr>
              <w:spacing w:line="276" w:lineRule="auto"/>
            </w:pPr>
          </w:p>
        </w:tc>
      </w:tr>
      <w:tr w:rsidR="00D30108" w:rsidTr="00D30108">
        <w:tc>
          <w:tcPr>
            <w:tcW w:w="9854" w:type="dxa"/>
            <w:hideMark/>
          </w:tcPr>
          <w:p w:rsidR="00D30108" w:rsidRDefault="00D30108">
            <w:pPr>
              <w:spacing w:line="276" w:lineRule="auto"/>
              <w:rPr>
                <w:b/>
              </w:rPr>
            </w:pPr>
            <w:r>
              <w:rPr>
                <w:b/>
              </w:rPr>
              <w:t>Informacija apie atliktą antikorupcinį vertinimą</w:t>
            </w:r>
          </w:p>
        </w:tc>
      </w:tr>
      <w:tr w:rsidR="00D30108" w:rsidTr="00D30108">
        <w:tc>
          <w:tcPr>
            <w:tcW w:w="9854" w:type="dxa"/>
          </w:tcPr>
          <w:p w:rsidR="00D30108" w:rsidRDefault="00D30108">
            <w:pPr>
              <w:spacing w:line="276" w:lineRule="auto"/>
            </w:pPr>
          </w:p>
          <w:p w:rsidR="00D30108" w:rsidRDefault="00D30108">
            <w:pPr>
              <w:spacing w:line="276" w:lineRule="auto"/>
            </w:pPr>
            <w:r>
              <w:t>Nėra</w:t>
            </w:r>
          </w:p>
          <w:p w:rsidR="00D30108" w:rsidRDefault="00D30108">
            <w:pPr>
              <w:spacing w:line="276" w:lineRule="auto"/>
            </w:pPr>
          </w:p>
          <w:p w:rsidR="00D30108" w:rsidRDefault="00D30108">
            <w:pPr>
              <w:spacing w:line="276" w:lineRule="auto"/>
              <w:rPr>
                <w:b/>
              </w:rPr>
            </w:pPr>
            <w:r>
              <w:rPr>
                <w:b/>
              </w:rPr>
              <w:t>Informacija apie administracinės naštos mažinimo vertinimą</w:t>
            </w:r>
          </w:p>
          <w:p w:rsidR="00D30108" w:rsidRDefault="00D30108">
            <w:pPr>
              <w:spacing w:line="276" w:lineRule="auto"/>
              <w:rPr>
                <w:b/>
              </w:rPr>
            </w:pPr>
          </w:p>
          <w:p w:rsidR="00D30108" w:rsidRDefault="006D7812">
            <w:pPr>
              <w:spacing w:line="276" w:lineRule="auto"/>
            </w:pPr>
            <w:r>
              <w:t xml:space="preserve"> Administracinė našta </w:t>
            </w:r>
            <w:r w:rsidR="00D30108">
              <w:t>neįvertinta</w:t>
            </w:r>
          </w:p>
          <w:p w:rsidR="00D30108" w:rsidRDefault="00D30108">
            <w:pPr>
              <w:spacing w:line="276" w:lineRule="auto"/>
            </w:pPr>
          </w:p>
        </w:tc>
      </w:tr>
      <w:tr w:rsidR="00D30108" w:rsidTr="00D30108">
        <w:tc>
          <w:tcPr>
            <w:tcW w:w="9854" w:type="dxa"/>
            <w:hideMark/>
          </w:tcPr>
          <w:p w:rsidR="00D30108" w:rsidRDefault="00D30108">
            <w:pPr>
              <w:spacing w:line="276" w:lineRule="auto"/>
              <w:rPr>
                <w:b/>
              </w:rPr>
            </w:pPr>
            <w:r>
              <w:rPr>
                <w:b/>
              </w:rPr>
              <w:t>Kiti paaiškinimai</w:t>
            </w:r>
          </w:p>
        </w:tc>
      </w:tr>
      <w:tr w:rsidR="00D30108" w:rsidTr="00D30108">
        <w:tc>
          <w:tcPr>
            <w:tcW w:w="9854" w:type="dxa"/>
          </w:tcPr>
          <w:p w:rsidR="00D30108" w:rsidRDefault="00D30108">
            <w:pPr>
              <w:spacing w:line="276" w:lineRule="auto"/>
            </w:pPr>
          </w:p>
          <w:p w:rsidR="00D30108" w:rsidRDefault="00D30108">
            <w:pPr>
              <w:spacing w:line="276" w:lineRule="auto"/>
            </w:pPr>
            <w:r>
              <w:t>Nėra</w:t>
            </w:r>
          </w:p>
          <w:p w:rsidR="00D30108" w:rsidRDefault="00D30108">
            <w:pPr>
              <w:spacing w:line="276" w:lineRule="auto"/>
            </w:pPr>
          </w:p>
        </w:tc>
      </w:tr>
      <w:tr w:rsidR="00D30108" w:rsidTr="00D30108">
        <w:tc>
          <w:tcPr>
            <w:tcW w:w="9854" w:type="dxa"/>
            <w:hideMark/>
          </w:tcPr>
          <w:p w:rsidR="00D30108" w:rsidRDefault="00D30108">
            <w:pPr>
              <w:spacing w:line="276" w:lineRule="auto"/>
              <w:rPr>
                <w:b/>
              </w:rPr>
            </w:pPr>
            <w:r>
              <w:rPr>
                <w:b/>
              </w:rPr>
              <w:t>Sprendimo vykdytojai, įgyvendinimo (vykdymo) terminai</w:t>
            </w:r>
          </w:p>
        </w:tc>
      </w:tr>
      <w:tr w:rsidR="00D30108" w:rsidTr="00D30108">
        <w:tc>
          <w:tcPr>
            <w:tcW w:w="9854" w:type="dxa"/>
          </w:tcPr>
          <w:p w:rsidR="00D30108" w:rsidRDefault="00D30108">
            <w:pPr>
              <w:spacing w:line="360" w:lineRule="auto"/>
            </w:pPr>
          </w:p>
          <w:p w:rsidR="00D30108" w:rsidRDefault="00D30108" w:rsidP="00594E2D">
            <w:pPr>
              <w:spacing w:line="360" w:lineRule="auto"/>
            </w:pPr>
            <w:r>
              <w:t xml:space="preserve">  Viešųjų pirkimų i</w:t>
            </w:r>
            <w:r w:rsidR="002C15C8">
              <w:t xml:space="preserve">r turto </w:t>
            </w:r>
            <w:r w:rsidR="00594E2D">
              <w:t>skyriui iki 2019 m</w:t>
            </w:r>
            <w:r w:rsidR="00817B30">
              <w:t>. liepos 5</w:t>
            </w:r>
            <w:r w:rsidR="00594E2D">
              <w:t xml:space="preserve"> </w:t>
            </w:r>
            <w:r w:rsidR="002C15C8">
              <w:t xml:space="preserve">d. informuoti </w:t>
            </w:r>
            <w:r w:rsidR="00594E2D">
              <w:t>uždarąją akcinę bendrovę „Jara Jums“</w:t>
            </w:r>
            <w:r>
              <w:t xml:space="preserve"> apie priimtą sprendimą.</w:t>
            </w:r>
          </w:p>
        </w:tc>
      </w:tr>
      <w:tr w:rsidR="00D30108" w:rsidTr="00D30108">
        <w:tc>
          <w:tcPr>
            <w:tcW w:w="9854" w:type="dxa"/>
          </w:tcPr>
          <w:p w:rsidR="00D30108" w:rsidRDefault="00D30108">
            <w:pPr>
              <w:spacing w:line="276" w:lineRule="auto"/>
              <w:rPr>
                <w:b/>
              </w:rPr>
            </w:pPr>
          </w:p>
          <w:p w:rsidR="00D30108" w:rsidRDefault="00D30108">
            <w:pPr>
              <w:spacing w:line="276" w:lineRule="auto"/>
              <w:rPr>
                <w:b/>
              </w:rPr>
            </w:pPr>
            <w:r>
              <w:rPr>
                <w:b/>
              </w:rPr>
              <w:t>Projekto iniciatorius</w:t>
            </w:r>
          </w:p>
        </w:tc>
      </w:tr>
      <w:tr w:rsidR="00D30108" w:rsidTr="00D30108">
        <w:tc>
          <w:tcPr>
            <w:tcW w:w="9854" w:type="dxa"/>
          </w:tcPr>
          <w:p w:rsidR="00D30108" w:rsidRDefault="00D30108">
            <w:pPr>
              <w:spacing w:line="276" w:lineRule="auto"/>
            </w:pPr>
          </w:p>
          <w:p w:rsidR="00D30108" w:rsidRDefault="00594E2D" w:rsidP="00817B30">
            <w:pPr>
              <w:spacing w:line="360" w:lineRule="auto"/>
            </w:pPr>
            <w:r>
              <w:t>Nuomininkas uždaroji akcinė bendrovė „Jara Jums“</w:t>
            </w:r>
          </w:p>
        </w:tc>
      </w:tr>
      <w:tr w:rsidR="00D30108" w:rsidTr="00D30108">
        <w:tc>
          <w:tcPr>
            <w:tcW w:w="9854" w:type="dxa"/>
            <w:hideMark/>
          </w:tcPr>
          <w:p w:rsidR="00D30108" w:rsidRDefault="00D30108">
            <w:pPr>
              <w:spacing w:line="276" w:lineRule="auto"/>
              <w:rPr>
                <w:b/>
              </w:rPr>
            </w:pPr>
            <w:r>
              <w:rPr>
                <w:b/>
              </w:rPr>
              <w:t>Rengėja ir pranešėja</w:t>
            </w:r>
          </w:p>
        </w:tc>
      </w:tr>
      <w:tr w:rsidR="00D30108" w:rsidTr="00D30108">
        <w:tc>
          <w:tcPr>
            <w:tcW w:w="9854" w:type="dxa"/>
          </w:tcPr>
          <w:p w:rsidR="00D30108" w:rsidRDefault="00D30108">
            <w:pPr>
              <w:spacing w:line="276" w:lineRule="auto"/>
            </w:pPr>
            <w:r>
              <w:t>Viešųjų pirkimų ir turto skyriaus vedėja A. Savickienė</w:t>
            </w:r>
          </w:p>
        </w:tc>
      </w:tr>
    </w:tbl>
    <w:p w:rsidR="00D30108" w:rsidRDefault="00D30108" w:rsidP="00D30108">
      <w:pPr>
        <w:pStyle w:val="Pagrindinistekstas"/>
        <w:spacing w:line="360" w:lineRule="auto"/>
        <w:rPr>
          <w:bCs w:val="0"/>
        </w:rPr>
      </w:pPr>
    </w:p>
    <w:p w:rsidR="00D30108" w:rsidRDefault="00D30108" w:rsidP="00D30108"/>
    <w:p w:rsidR="00D30108" w:rsidRDefault="00D30108" w:rsidP="00D30108"/>
    <w:p w:rsidR="000D3C6C" w:rsidRDefault="000D3C6C"/>
    <w:sectPr w:rsidR="000D3C6C" w:rsidSect="00B072A3">
      <w:pgSz w:w="12240" w:h="15840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6160"/>
    <w:rsid w:val="000D3C6C"/>
    <w:rsid w:val="000F643F"/>
    <w:rsid w:val="00146282"/>
    <w:rsid w:val="00167D74"/>
    <w:rsid w:val="0023350E"/>
    <w:rsid w:val="00256C77"/>
    <w:rsid w:val="002C15C8"/>
    <w:rsid w:val="005122F2"/>
    <w:rsid w:val="00526EB2"/>
    <w:rsid w:val="00594E2D"/>
    <w:rsid w:val="0067772F"/>
    <w:rsid w:val="006857B8"/>
    <w:rsid w:val="006A7C79"/>
    <w:rsid w:val="006D7812"/>
    <w:rsid w:val="00712592"/>
    <w:rsid w:val="00817B30"/>
    <w:rsid w:val="0088587A"/>
    <w:rsid w:val="00906160"/>
    <w:rsid w:val="0096638E"/>
    <w:rsid w:val="00A36E50"/>
    <w:rsid w:val="00A63868"/>
    <w:rsid w:val="00B072A3"/>
    <w:rsid w:val="00B722F6"/>
    <w:rsid w:val="00BC2777"/>
    <w:rsid w:val="00C60961"/>
    <w:rsid w:val="00CF0F98"/>
    <w:rsid w:val="00CF5E44"/>
    <w:rsid w:val="00D30108"/>
    <w:rsid w:val="00D46FEF"/>
    <w:rsid w:val="00D55AED"/>
    <w:rsid w:val="00DE1519"/>
    <w:rsid w:val="00DF2F3C"/>
    <w:rsid w:val="00E0034D"/>
    <w:rsid w:val="00E20D7A"/>
    <w:rsid w:val="00E84086"/>
    <w:rsid w:val="00EF096B"/>
    <w:rsid w:val="00F45DDC"/>
    <w:rsid w:val="00F66A39"/>
    <w:rsid w:val="00FF3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928699-A68F-4801-A4E4-E72FC8C6B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301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semiHidden/>
    <w:unhideWhenUsed/>
    <w:rsid w:val="00D30108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D30108"/>
    <w:rPr>
      <w:rFonts w:ascii="Times New Roman" w:eastAsia="Times New Roman" w:hAnsi="Times New Roman" w:cs="Times New Roman"/>
      <w:bCs/>
      <w:sz w:val="24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3010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30108"/>
    <w:rPr>
      <w:rFonts w:ascii="Tahoma" w:eastAsia="Times New Roman" w:hAnsi="Tahoma" w:cs="Tahoma"/>
      <w:sz w:val="16"/>
      <w:szCs w:val="16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96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3091</Words>
  <Characters>1763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Audrone</dc:creator>
  <cp:keywords/>
  <dc:description/>
  <cp:lastModifiedBy>Taryba</cp:lastModifiedBy>
  <cp:revision>2</cp:revision>
  <cp:lastPrinted>2019-05-15T05:37:00Z</cp:lastPrinted>
  <dcterms:created xsi:type="dcterms:W3CDTF">2019-06-18T07:03:00Z</dcterms:created>
  <dcterms:modified xsi:type="dcterms:W3CDTF">2019-06-18T07:03:00Z</dcterms:modified>
</cp:coreProperties>
</file>